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EB5635" w14:textId="77777777" w:rsidR="004A5836" w:rsidRPr="004A5836" w:rsidRDefault="004A5836" w:rsidP="004A5836">
      <w:pPr>
        <w:rPr>
          <w:rFonts w:ascii="Cambria Math" w:hAnsi="Cambria Math" w:cs="Cambria Math"/>
        </w:rPr>
      </w:pPr>
      <w:proofErr w:type="spellStart"/>
      <w:r w:rsidRPr="004A5836">
        <w:rPr>
          <w:rFonts w:ascii="Cambria Math" w:hAnsi="Cambria Math" w:cs="Cambria Math"/>
        </w:rPr>
        <w:t>kokové</w:t>
      </w:r>
      <w:proofErr w:type="spellEnd"/>
    </w:p>
    <w:p w14:paraId="5F56EA39" w14:textId="77777777" w:rsidR="004A5836" w:rsidRPr="004A5836" w:rsidRDefault="004A5836" w:rsidP="004A5836">
      <w:pPr>
        <w:rPr>
          <w:rFonts w:ascii="Cambria Math" w:hAnsi="Cambria Math" w:cs="Cambria Math"/>
        </w:rPr>
      </w:pPr>
      <w:proofErr w:type="spellStart"/>
      <w:r w:rsidRPr="004A5836">
        <w:rPr>
          <w:rFonts w:ascii="Cambria Math" w:hAnsi="Cambria Math" w:cs="Cambria Math"/>
        </w:rPr>
        <w:t>otáčacie</w:t>
      </w:r>
      <w:proofErr w:type="spellEnd"/>
      <w:r w:rsidRPr="004A5836">
        <w:rPr>
          <w:rFonts w:ascii="Cambria Math" w:hAnsi="Cambria Math" w:cs="Cambria Math"/>
        </w:rPr>
        <w:t xml:space="preserve"> </w:t>
      </w:r>
      <w:proofErr w:type="spellStart"/>
      <w:r w:rsidRPr="004A5836">
        <w:rPr>
          <w:rFonts w:ascii="Cambria Math" w:hAnsi="Cambria Math" w:cs="Cambria Math"/>
        </w:rPr>
        <w:t>veko</w:t>
      </w:r>
      <w:proofErr w:type="spellEnd"/>
      <w:r w:rsidRPr="004A5836">
        <w:rPr>
          <w:rFonts w:ascii="Cambria Math" w:hAnsi="Cambria Math" w:cs="Cambria Math"/>
        </w:rPr>
        <w:t xml:space="preserve"> na </w:t>
      </w:r>
      <w:proofErr w:type="spellStart"/>
      <w:r w:rsidRPr="004A5836">
        <w:rPr>
          <w:rFonts w:ascii="Cambria Math" w:hAnsi="Cambria Math" w:cs="Cambria Math"/>
        </w:rPr>
        <w:t>ochranu</w:t>
      </w:r>
      <w:proofErr w:type="spellEnd"/>
      <w:r w:rsidRPr="004A5836">
        <w:rPr>
          <w:rFonts w:ascii="Cambria Math" w:hAnsi="Cambria Math" w:cs="Cambria Math"/>
        </w:rPr>
        <w:t xml:space="preserve"> </w:t>
      </w:r>
      <w:proofErr w:type="spellStart"/>
      <w:r w:rsidRPr="004A5836">
        <w:rPr>
          <w:rFonts w:ascii="Cambria Math" w:hAnsi="Cambria Math" w:cs="Cambria Math"/>
        </w:rPr>
        <w:t>dlane</w:t>
      </w:r>
      <w:proofErr w:type="spellEnd"/>
    </w:p>
    <w:p w14:paraId="246464AD" w14:textId="77777777" w:rsidR="004A5836" w:rsidRPr="004A5836" w:rsidRDefault="004A5836" w:rsidP="004A5836">
      <w:pPr>
        <w:rPr>
          <w:rFonts w:ascii="Cambria Math" w:hAnsi="Cambria Math" w:cs="Cambria Math"/>
        </w:rPr>
      </w:pPr>
      <w:proofErr w:type="spellStart"/>
      <w:r w:rsidRPr="004A5836">
        <w:rPr>
          <w:rFonts w:ascii="Cambria Math" w:hAnsi="Cambria Math" w:cs="Cambria Math"/>
        </w:rPr>
        <w:t>polché</w:t>
      </w:r>
      <w:proofErr w:type="spellEnd"/>
      <w:r w:rsidRPr="004A5836">
        <w:rPr>
          <w:rFonts w:ascii="Cambria Math" w:hAnsi="Cambria Math" w:cs="Cambria Math"/>
        </w:rPr>
        <w:t>: 1,4 mm; 2 mm; 2,4 mm; 3 mm</w:t>
      </w:r>
    </w:p>
    <w:p w14:paraId="37634C3E" w14:textId="3A77093B" w:rsidR="00481B83" w:rsidRPr="00C34403" w:rsidRDefault="004A5836" w:rsidP="004A5836">
      <w:r w:rsidRPr="004A5836">
        <w:rPr>
          <w:rFonts w:ascii="Cambria Math" w:hAnsi="Cambria Math" w:cs="Cambria Math"/>
        </w:rPr>
        <w:t>Philips: PH0, PH1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2023-01-12T08:02:00Z</dcterms:created>
  <dcterms:modified xsi:type="dcterms:W3CDTF">2023-01-12T08:02:00Z</dcterms:modified>
</cp:coreProperties>
</file>